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5C0C" w14:textId="77777777" w:rsidR="00CB338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  <w:r w:rsidRPr="001857EC">
        <w:rPr>
          <w:b/>
          <w:sz w:val="24"/>
          <w:szCs w:val="24"/>
        </w:rPr>
        <w:t>STAMBOURNE PARISH COUNCIL</w:t>
      </w:r>
    </w:p>
    <w:p w14:paraId="267B3EEF" w14:textId="4A2B23CD" w:rsidR="00261E2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</w:p>
    <w:p w14:paraId="74095765" w14:textId="116B52D3" w:rsidR="00261E20" w:rsidRDefault="00261E20" w:rsidP="00261E20">
      <w:pPr>
        <w:pStyle w:val="NoSpacing"/>
        <w:jc w:val="center"/>
        <w:rPr>
          <w:b/>
          <w:sz w:val="24"/>
          <w:szCs w:val="24"/>
        </w:rPr>
      </w:pPr>
      <w:r w:rsidRPr="001857EC">
        <w:rPr>
          <w:b/>
          <w:sz w:val="24"/>
          <w:szCs w:val="24"/>
        </w:rPr>
        <w:t>MINUTES OF THE ANNUAL PARISH MEETING</w:t>
      </w:r>
    </w:p>
    <w:p w14:paraId="5D553215" w14:textId="152DEA7D" w:rsidR="0003180D" w:rsidRPr="001857EC" w:rsidRDefault="0003180D" w:rsidP="00261E2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was held in person in the village hall.</w:t>
      </w:r>
    </w:p>
    <w:p w14:paraId="2FFE4516" w14:textId="48AD352F" w:rsidR="00261E2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</w:p>
    <w:p w14:paraId="37DE1DE6" w14:textId="5E29B7D4" w:rsidR="00261E20" w:rsidRPr="001857EC" w:rsidRDefault="00261E20" w:rsidP="00261E20">
      <w:pPr>
        <w:pStyle w:val="NoSpacing"/>
        <w:jc w:val="center"/>
        <w:rPr>
          <w:b/>
          <w:sz w:val="24"/>
          <w:szCs w:val="24"/>
        </w:rPr>
      </w:pPr>
      <w:r w:rsidRPr="001857EC">
        <w:rPr>
          <w:b/>
          <w:sz w:val="24"/>
          <w:szCs w:val="24"/>
        </w:rPr>
        <w:t xml:space="preserve">THURSDAY </w:t>
      </w:r>
      <w:r w:rsidR="007B09B4">
        <w:rPr>
          <w:b/>
          <w:sz w:val="24"/>
          <w:szCs w:val="24"/>
        </w:rPr>
        <w:t>20</w:t>
      </w:r>
      <w:r w:rsidRPr="001857EC">
        <w:rPr>
          <w:b/>
          <w:sz w:val="24"/>
          <w:szCs w:val="24"/>
        </w:rPr>
        <w:t xml:space="preserve"> MAY 20</w:t>
      </w:r>
      <w:r w:rsidR="007B09B4">
        <w:rPr>
          <w:b/>
          <w:sz w:val="24"/>
          <w:szCs w:val="24"/>
        </w:rPr>
        <w:t>21</w:t>
      </w:r>
      <w:r w:rsidRPr="001857EC">
        <w:rPr>
          <w:b/>
          <w:sz w:val="24"/>
          <w:szCs w:val="24"/>
        </w:rPr>
        <w:t xml:space="preserve"> AT 7.30PM</w:t>
      </w:r>
    </w:p>
    <w:p w14:paraId="60C8EF31" w14:textId="178D0FF5" w:rsidR="00261E20" w:rsidRDefault="00261E20" w:rsidP="00261E20">
      <w:pPr>
        <w:pStyle w:val="NoSpacing"/>
        <w:jc w:val="center"/>
        <w:rPr>
          <w:b/>
          <w:sz w:val="28"/>
          <w:szCs w:val="28"/>
        </w:rPr>
      </w:pPr>
    </w:p>
    <w:p w14:paraId="19A9E5B9" w14:textId="4451CE7C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>PRESENT:</w:t>
      </w:r>
      <w:r w:rsidRPr="001857EC">
        <w:rPr>
          <w:rFonts w:cstheme="minorHAnsi"/>
        </w:rPr>
        <w:tab/>
      </w:r>
      <w:r w:rsidR="007B09B4">
        <w:rPr>
          <w:rFonts w:cstheme="minorHAnsi"/>
        </w:rPr>
        <w:t xml:space="preserve">Neil </w:t>
      </w:r>
      <w:proofErr w:type="spellStart"/>
      <w:r w:rsidR="007B09B4">
        <w:rPr>
          <w:rFonts w:cstheme="minorHAnsi"/>
        </w:rPr>
        <w:t>Pyman</w:t>
      </w:r>
      <w:proofErr w:type="spellEnd"/>
      <w:r w:rsidRPr="001857EC">
        <w:rPr>
          <w:rFonts w:cstheme="minorHAnsi"/>
        </w:rPr>
        <w:t xml:space="preserve"> (Chair)</w:t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="0003180D">
        <w:rPr>
          <w:rFonts w:cstheme="minorHAnsi"/>
        </w:rPr>
        <w:tab/>
      </w:r>
      <w:r w:rsidR="0003180D">
        <w:rPr>
          <w:rFonts w:cstheme="minorHAnsi"/>
        </w:rPr>
        <w:tab/>
      </w:r>
      <w:r w:rsidRPr="001857EC">
        <w:rPr>
          <w:rFonts w:cstheme="minorHAnsi"/>
        </w:rPr>
        <w:t xml:space="preserve">Michael </w:t>
      </w:r>
      <w:proofErr w:type="spellStart"/>
      <w:r w:rsidRPr="001857EC">
        <w:rPr>
          <w:rFonts w:cstheme="minorHAnsi"/>
        </w:rPr>
        <w:t>Crago</w:t>
      </w:r>
      <w:proofErr w:type="spellEnd"/>
      <w:r w:rsidRPr="001857EC">
        <w:rPr>
          <w:rFonts w:cstheme="minorHAnsi"/>
        </w:rPr>
        <w:t xml:space="preserve"> (Vice-Chairman)</w:t>
      </w:r>
    </w:p>
    <w:p w14:paraId="723760C1" w14:textId="1C23413B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</w:r>
      <w:r w:rsidRPr="001857EC">
        <w:rPr>
          <w:rFonts w:cstheme="minorHAnsi"/>
        </w:rPr>
        <w:tab/>
        <w:t>Vanessa Young</w:t>
      </w:r>
      <w:r w:rsidRPr="001857EC">
        <w:rPr>
          <w:rFonts w:cstheme="minorHAnsi"/>
        </w:rPr>
        <w:tab/>
      </w:r>
      <w:r w:rsidR="0003180D">
        <w:rPr>
          <w:rFonts w:cstheme="minorHAnsi"/>
        </w:rPr>
        <w:t>(attended remotely</w:t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="007B09B4">
        <w:rPr>
          <w:rFonts w:cstheme="minorHAnsi"/>
        </w:rPr>
        <w:t>Martyn Fall</w:t>
      </w:r>
    </w:p>
    <w:p w14:paraId="3B2D49D6" w14:textId="35ECB185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="006D7473" w:rsidRPr="001857EC">
        <w:rPr>
          <w:rFonts w:cstheme="minorHAnsi"/>
        </w:rPr>
        <w:t>Val Kerrison</w:t>
      </w:r>
      <w:r w:rsidR="006D7473" w:rsidRPr="001857EC">
        <w:rPr>
          <w:rFonts w:cstheme="minorHAnsi"/>
        </w:rPr>
        <w:tab/>
      </w:r>
      <w:r w:rsidR="0077255A">
        <w:rPr>
          <w:rFonts w:cstheme="minorHAnsi"/>
        </w:rPr>
        <w:tab/>
      </w:r>
      <w:r w:rsidR="0077255A">
        <w:rPr>
          <w:rFonts w:cstheme="minorHAnsi"/>
        </w:rPr>
        <w:tab/>
      </w:r>
      <w:r w:rsidR="0077255A">
        <w:rPr>
          <w:rFonts w:cstheme="minorHAnsi"/>
        </w:rPr>
        <w:tab/>
      </w:r>
      <w:r w:rsidR="0077255A">
        <w:rPr>
          <w:rFonts w:cstheme="minorHAnsi"/>
        </w:rPr>
        <w:tab/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  <w:r w:rsidRPr="001857EC">
        <w:rPr>
          <w:rFonts w:cstheme="minorHAnsi"/>
        </w:rPr>
        <w:tab/>
      </w:r>
    </w:p>
    <w:p w14:paraId="3C527CBB" w14:textId="6F239A17" w:rsidR="006D7473" w:rsidRPr="001857EC" w:rsidRDefault="006D7473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</w:r>
      <w:r w:rsidRPr="001857EC">
        <w:rPr>
          <w:rFonts w:cstheme="minorHAnsi"/>
        </w:rPr>
        <w:tab/>
        <w:t xml:space="preserve">Andrew Drysdale </w:t>
      </w:r>
    </w:p>
    <w:p w14:paraId="46A134A5" w14:textId="316D6D71" w:rsidR="00261E20" w:rsidRPr="001857EC" w:rsidRDefault="00261E20" w:rsidP="00261E20">
      <w:pPr>
        <w:pStyle w:val="NoSpacing"/>
        <w:rPr>
          <w:rFonts w:cstheme="minorHAnsi"/>
        </w:rPr>
      </w:pPr>
    </w:p>
    <w:p w14:paraId="125230BE" w14:textId="3E3CD414" w:rsidR="00D8135B" w:rsidRDefault="00D8135B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>IN ATTENDANCE</w:t>
      </w:r>
      <w:r w:rsidR="00261E20" w:rsidRPr="001857EC">
        <w:rPr>
          <w:rFonts w:cstheme="minorHAnsi"/>
          <w:b/>
        </w:rPr>
        <w:t>:</w:t>
      </w:r>
      <w:r w:rsidR="00261E20" w:rsidRPr="001857EC">
        <w:rPr>
          <w:rFonts w:cstheme="minorHAnsi"/>
          <w:b/>
        </w:rPr>
        <w:tab/>
      </w:r>
      <w:r w:rsidR="00261E20" w:rsidRPr="001857EC">
        <w:rPr>
          <w:rFonts w:cstheme="minorHAnsi"/>
          <w:b/>
        </w:rPr>
        <w:tab/>
      </w:r>
      <w:r w:rsidRPr="001857EC">
        <w:rPr>
          <w:rFonts w:cstheme="minorHAnsi"/>
        </w:rPr>
        <w:t xml:space="preserve">Richard van </w:t>
      </w:r>
      <w:proofErr w:type="spellStart"/>
      <w:r w:rsidRPr="001857EC">
        <w:rPr>
          <w:rFonts w:cstheme="minorHAnsi"/>
        </w:rPr>
        <w:t>Dulken</w:t>
      </w:r>
      <w:proofErr w:type="spellEnd"/>
      <w:r w:rsidRPr="001857EC">
        <w:rPr>
          <w:rFonts w:cstheme="minorHAnsi"/>
        </w:rPr>
        <w:t xml:space="preserve"> (BDC)</w:t>
      </w:r>
    </w:p>
    <w:p w14:paraId="3EA0E606" w14:textId="587D4691" w:rsidR="006438C2" w:rsidRPr="001857EC" w:rsidRDefault="00AF42E6" w:rsidP="00261E20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Peter </w:t>
      </w:r>
      <w:proofErr w:type="spellStart"/>
      <w:r>
        <w:rPr>
          <w:rFonts w:cstheme="minorHAnsi"/>
        </w:rPr>
        <w:t>Schwier</w:t>
      </w:r>
      <w:proofErr w:type="spellEnd"/>
      <w:r>
        <w:rPr>
          <w:rFonts w:cstheme="minorHAnsi"/>
        </w:rPr>
        <w:t xml:space="preserve"> (ECC) (arrived late)</w:t>
      </w:r>
    </w:p>
    <w:p w14:paraId="4E0C572D" w14:textId="2F8B6944" w:rsidR="00261E20" w:rsidRPr="001857EC" w:rsidRDefault="00261E20" w:rsidP="00D8135B">
      <w:pPr>
        <w:pStyle w:val="NoSpacing"/>
        <w:ind w:left="2160" w:firstLine="720"/>
        <w:rPr>
          <w:rFonts w:cstheme="minorHAnsi"/>
        </w:rPr>
      </w:pPr>
      <w:r w:rsidRPr="001857EC">
        <w:rPr>
          <w:rFonts w:cstheme="minorHAnsi"/>
        </w:rPr>
        <w:t>Debbie Hilliard</w:t>
      </w:r>
    </w:p>
    <w:p w14:paraId="51283AA0" w14:textId="0F5DEC56" w:rsidR="00261E20" w:rsidRPr="001857EC" w:rsidRDefault="00261E20" w:rsidP="00261E20">
      <w:pPr>
        <w:pStyle w:val="NoSpacing"/>
        <w:rPr>
          <w:rFonts w:cstheme="minorHAnsi"/>
        </w:rPr>
      </w:pPr>
    </w:p>
    <w:p w14:paraId="21405B69" w14:textId="136A1BE3" w:rsidR="00261E20" w:rsidRPr="001857EC" w:rsidRDefault="007B09B4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261E20" w:rsidRPr="001857EC">
        <w:rPr>
          <w:rFonts w:cstheme="minorHAnsi"/>
          <w:b/>
        </w:rPr>
        <w:t>/1</w:t>
      </w:r>
      <w:r w:rsidR="00261E20" w:rsidRPr="001857EC">
        <w:rPr>
          <w:rFonts w:cstheme="minorHAnsi"/>
          <w:b/>
        </w:rPr>
        <w:tab/>
        <w:t>DECLARATIONS OF INTEREST</w:t>
      </w:r>
    </w:p>
    <w:p w14:paraId="54C768DF" w14:textId="2FA45B9D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ab/>
      </w:r>
      <w:r w:rsidRPr="001857EC">
        <w:rPr>
          <w:rFonts w:cstheme="minorHAnsi"/>
        </w:rPr>
        <w:t>None.</w:t>
      </w:r>
    </w:p>
    <w:p w14:paraId="4F5B5E7D" w14:textId="7F44D40C" w:rsidR="00261E20" w:rsidRPr="001857EC" w:rsidRDefault="00261E20" w:rsidP="00261E20">
      <w:pPr>
        <w:pStyle w:val="NoSpacing"/>
        <w:rPr>
          <w:rFonts w:cstheme="minorHAnsi"/>
        </w:rPr>
      </w:pPr>
    </w:p>
    <w:p w14:paraId="0E87CD1E" w14:textId="63A934BA" w:rsidR="00261E20" w:rsidRPr="001857EC" w:rsidRDefault="007B09B4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261E20" w:rsidRPr="001857EC">
        <w:rPr>
          <w:rFonts w:cstheme="minorHAnsi"/>
          <w:b/>
        </w:rPr>
        <w:t>/2</w:t>
      </w:r>
      <w:r w:rsidR="00261E20" w:rsidRPr="001857EC">
        <w:rPr>
          <w:rFonts w:cstheme="minorHAnsi"/>
          <w:b/>
        </w:rPr>
        <w:tab/>
        <w:t>MINUTES OF THE ANNUAL PARISH ASSEMBLY 201</w:t>
      </w:r>
      <w:r>
        <w:rPr>
          <w:rFonts w:cstheme="minorHAnsi"/>
          <w:b/>
        </w:rPr>
        <w:t>9</w:t>
      </w:r>
    </w:p>
    <w:p w14:paraId="1FDABFAA" w14:textId="77777777" w:rsidR="007B09B4" w:rsidRDefault="00261E20" w:rsidP="00261E20">
      <w:pPr>
        <w:pStyle w:val="NoSpacing"/>
        <w:rPr>
          <w:rFonts w:cstheme="minorHAnsi"/>
          <w:bCs/>
        </w:rPr>
      </w:pPr>
      <w:r w:rsidRPr="001857EC">
        <w:rPr>
          <w:rFonts w:cstheme="minorHAnsi"/>
          <w:b/>
        </w:rPr>
        <w:tab/>
      </w:r>
      <w:r w:rsidR="007B09B4">
        <w:rPr>
          <w:rFonts w:cstheme="minorHAnsi"/>
          <w:bCs/>
        </w:rPr>
        <w:t>It was noted that there had been no Parish Assembly in 2020 due to Covid-</w:t>
      </w:r>
      <w:proofErr w:type="gramStart"/>
      <w:r w:rsidR="007B09B4">
        <w:rPr>
          <w:rFonts w:cstheme="minorHAnsi"/>
          <w:bCs/>
        </w:rPr>
        <w:t>19</w:t>
      </w:r>
      <w:proofErr w:type="gramEnd"/>
    </w:p>
    <w:p w14:paraId="7F9B151F" w14:textId="56ACCE2C" w:rsidR="00261E20" w:rsidRDefault="007B09B4" w:rsidP="00261E20">
      <w:pPr>
        <w:pStyle w:val="NoSpacing"/>
        <w:rPr>
          <w:rFonts w:cstheme="minorHAnsi"/>
        </w:rPr>
      </w:pPr>
      <w:r>
        <w:rPr>
          <w:rFonts w:cstheme="minorHAnsi"/>
        </w:rPr>
        <w:tab/>
        <w:t>The minutes of the Annual Parish Assembly 2019 were approved as a correct record.</w:t>
      </w:r>
    </w:p>
    <w:p w14:paraId="3E6E5131" w14:textId="77777777" w:rsidR="0003180D" w:rsidRPr="001857EC" w:rsidRDefault="0003180D" w:rsidP="00261E20">
      <w:pPr>
        <w:pStyle w:val="NoSpacing"/>
        <w:rPr>
          <w:rFonts w:cstheme="minorHAnsi"/>
        </w:rPr>
      </w:pPr>
    </w:p>
    <w:p w14:paraId="67F6E43C" w14:textId="6CB44F28" w:rsidR="00261E20" w:rsidRPr="001857EC" w:rsidRDefault="0003180D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261E20" w:rsidRPr="001857EC">
        <w:rPr>
          <w:rFonts w:cstheme="minorHAnsi"/>
          <w:b/>
        </w:rPr>
        <w:t>/3</w:t>
      </w:r>
      <w:r w:rsidR="00261E20" w:rsidRPr="001857EC">
        <w:rPr>
          <w:rFonts w:cstheme="minorHAnsi"/>
          <w:b/>
        </w:rPr>
        <w:tab/>
        <w:t>MATTERS ARISING FROM THE ANNUAL PARISH ASSEMBLY 201</w:t>
      </w:r>
      <w:r>
        <w:rPr>
          <w:rFonts w:cstheme="minorHAnsi"/>
          <w:b/>
        </w:rPr>
        <w:t>9</w:t>
      </w:r>
    </w:p>
    <w:p w14:paraId="72FA5C54" w14:textId="60B0ACCE" w:rsidR="00261E20" w:rsidRPr="001857EC" w:rsidRDefault="00261E20" w:rsidP="00261E20">
      <w:pPr>
        <w:pStyle w:val="NoSpacing"/>
        <w:rPr>
          <w:rFonts w:cstheme="minorHAnsi"/>
        </w:rPr>
      </w:pPr>
      <w:r w:rsidRPr="001857EC">
        <w:rPr>
          <w:rFonts w:cstheme="minorHAnsi"/>
          <w:b/>
        </w:rPr>
        <w:tab/>
      </w:r>
      <w:r w:rsidRPr="001857EC">
        <w:rPr>
          <w:rFonts w:cstheme="minorHAnsi"/>
        </w:rPr>
        <w:t>None.</w:t>
      </w:r>
    </w:p>
    <w:p w14:paraId="74E23EA3" w14:textId="2689F152" w:rsidR="00261E20" w:rsidRPr="001857EC" w:rsidRDefault="00261E20" w:rsidP="00261E20">
      <w:pPr>
        <w:pStyle w:val="NoSpacing"/>
        <w:rPr>
          <w:rFonts w:cstheme="minorHAnsi"/>
        </w:rPr>
      </w:pPr>
    </w:p>
    <w:p w14:paraId="14FBA53E" w14:textId="47A7BE0B" w:rsidR="00261E20" w:rsidRPr="001857EC" w:rsidRDefault="0003180D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261E20" w:rsidRPr="001857EC">
        <w:rPr>
          <w:rFonts w:cstheme="minorHAnsi"/>
          <w:b/>
        </w:rPr>
        <w:t>/4</w:t>
      </w:r>
      <w:r w:rsidR="00261E20" w:rsidRPr="001857EC">
        <w:rPr>
          <w:rFonts w:cstheme="minorHAnsi"/>
          <w:b/>
        </w:rPr>
        <w:tab/>
        <w:t>CHAIR’S REPORT</w:t>
      </w:r>
    </w:p>
    <w:p w14:paraId="6373711C" w14:textId="77777777" w:rsidR="0003180D" w:rsidRDefault="00E501EB" w:rsidP="006D7473">
      <w:pPr>
        <w:pStyle w:val="NoSpacing"/>
        <w:ind w:left="720"/>
        <w:rPr>
          <w:rFonts w:cstheme="minorHAnsi"/>
        </w:rPr>
      </w:pPr>
      <w:r w:rsidRPr="001857EC">
        <w:rPr>
          <w:rFonts w:cstheme="minorHAnsi"/>
        </w:rPr>
        <w:t xml:space="preserve">The Chair’s report </w:t>
      </w:r>
      <w:r w:rsidR="0003180D">
        <w:rPr>
          <w:rFonts w:cstheme="minorHAnsi"/>
        </w:rPr>
        <w:t>was read out at the meeting and accepted.</w:t>
      </w:r>
    </w:p>
    <w:p w14:paraId="52DFCDB8" w14:textId="6EE3E874" w:rsidR="00E501EB" w:rsidRPr="001857EC" w:rsidRDefault="00E501EB" w:rsidP="00261E20">
      <w:pPr>
        <w:pStyle w:val="NoSpacing"/>
        <w:rPr>
          <w:rFonts w:cstheme="minorHAnsi"/>
        </w:rPr>
      </w:pPr>
    </w:p>
    <w:p w14:paraId="38599776" w14:textId="64E46719" w:rsidR="00E501EB" w:rsidRPr="001857EC" w:rsidRDefault="0003180D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E501EB" w:rsidRPr="001857EC">
        <w:rPr>
          <w:rFonts w:cstheme="minorHAnsi"/>
          <w:b/>
        </w:rPr>
        <w:t>/5</w:t>
      </w:r>
      <w:r w:rsidR="00E501EB" w:rsidRPr="001857EC">
        <w:rPr>
          <w:rFonts w:cstheme="minorHAnsi"/>
          <w:b/>
        </w:rPr>
        <w:tab/>
        <w:t>VILLAGE HALL REPRESENTATIVE’S REPORT – MRS YOUNG</w:t>
      </w:r>
    </w:p>
    <w:p w14:paraId="4642A1FE" w14:textId="04BEF240" w:rsidR="00E501EB" w:rsidRDefault="0003180D" w:rsidP="00006ED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A copy of the Village Hall accounts was received and accepted at the meeting.</w:t>
      </w:r>
      <w:r w:rsidR="00735068">
        <w:rPr>
          <w:rFonts w:cstheme="minorHAnsi"/>
        </w:rPr>
        <w:t xml:space="preserve">  It was noted that the village hall was now re-opened.</w:t>
      </w:r>
    </w:p>
    <w:p w14:paraId="763E49F3" w14:textId="77777777" w:rsidR="00735068" w:rsidRPr="001857EC" w:rsidRDefault="00735068" w:rsidP="00261E20">
      <w:pPr>
        <w:pStyle w:val="NoSpacing"/>
        <w:rPr>
          <w:rFonts w:cstheme="minorHAnsi"/>
        </w:rPr>
      </w:pPr>
    </w:p>
    <w:p w14:paraId="06260D74" w14:textId="2A075122" w:rsidR="00E501EB" w:rsidRPr="001857EC" w:rsidRDefault="00735068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E501EB" w:rsidRPr="001857EC">
        <w:rPr>
          <w:rFonts w:cstheme="minorHAnsi"/>
          <w:b/>
        </w:rPr>
        <w:t>/6</w:t>
      </w:r>
      <w:r w:rsidR="00E501EB" w:rsidRPr="001857EC">
        <w:rPr>
          <w:rFonts w:cstheme="minorHAnsi"/>
          <w:b/>
        </w:rPr>
        <w:tab/>
        <w:t>EMERGENCY PLANNING REPORT – MR CRAGO</w:t>
      </w:r>
    </w:p>
    <w:p w14:paraId="36C726B0" w14:textId="060E8AC9" w:rsidR="00E501EB" w:rsidRPr="001857EC" w:rsidRDefault="006D7473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</w:r>
      <w:r w:rsidR="00D8135B" w:rsidRPr="001857EC">
        <w:rPr>
          <w:rFonts w:cstheme="minorHAnsi"/>
        </w:rPr>
        <w:t>Michael</w:t>
      </w:r>
      <w:r w:rsidRPr="001857EC">
        <w:rPr>
          <w:rFonts w:cstheme="minorHAnsi"/>
        </w:rPr>
        <w:t xml:space="preserve"> advised that the Emergency Plan </w:t>
      </w:r>
      <w:r w:rsidR="00006ED7">
        <w:rPr>
          <w:rFonts w:cstheme="minorHAnsi"/>
        </w:rPr>
        <w:t>wa</w:t>
      </w:r>
      <w:r w:rsidRPr="001857EC">
        <w:rPr>
          <w:rFonts w:cstheme="minorHAnsi"/>
        </w:rPr>
        <w:t>s currently up to date.</w:t>
      </w:r>
    </w:p>
    <w:p w14:paraId="6928894B" w14:textId="77777777" w:rsidR="006D7473" w:rsidRPr="001857EC" w:rsidRDefault="006D7473" w:rsidP="00261E20">
      <w:pPr>
        <w:pStyle w:val="NoSpacing"/>
        <w:rPr>
          <w:rFonts w:cstheme="minorHAnsi"/>
        </w:rPr>
      </w:pPr>
    </w:p>
    <w:p w14:paraId="2C348705" w14:textId="3DDF484B" w:rsidR="00E501EB" w:rsidRDefault="00006ED7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</w:t>
      </w:r>
      <w:r w:rsidR="0077255A">
        <w:rPr>
          <w:rFonts w:cstheme="minorHAnsi"/>
          <w:b/>
        </w:rPr>
        <w:t>1</w:t>
      </w:r>
      <w:r w:rsidR="00E501EB" w:rsidRPr="001857EC">
        <w:rPr>
          <w:rFonts w:cstheme="minorHAnsi"/>
          <w:b/>
        </w:rPr>
        <w:t>/7</w:t>
      </w:r>
      <w:r w:rsidR="00E501EB" w:rsidRPr="001857EC">
        <w:rPr>
          <w:rFonts w:cstheme="minorHAnsi"/>
          <w:b/>
        </w:rPr>
        <w:tab/>
      </w:r>
      <w:r w:rsidR="003A71CE" w:rsidRPr="001857EC">
        <w:rPr>
          <w:rFonts w:cstheme="minorHAnsi"/>
          <w:b/>
        </w:rPr>
        <w:t>PUBLIC TRANSPORT REPORT – M</w:t>
      </w:r>
      <w:r w:rsidR="006D7473" w:rsidRPr="001857EC">
        <w:rPr>
          <w:rFonts w:cstheme="minorHAnsi"/>
          <w:b/>
        </w:rPr>
        <w:t>R DRYSDALE</w:t>
      </w:r>
    </w:p>
    <w:p w14:paraId="140E48E3" w14:textId="4470F483" w:rsidR="00006ED7" w:rsidRDefault="00006ED7" w:rsidP="00261E20">
      <w:pPr>
        <w:pStyle w:val="NoSpacing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Cs/>
        </w:rPr>
        <w:t>It was noted that public transport had been affected by the pandemic.</w:t>
      </w:r>
    </w:p>
    <w:p w14:paraId="3C612F77" w14:textId="77777777" w:rsidR="00006ED7" w:rsidRPr="00006ED7" w:rsidRDefault="00006ED7" w:rsidP="00261E20">
      <w:pPr>
        <w:pStyle w:val="NoSpacing"/>
        <w:rPr>
          <w:rFonts w:cstheme="minorHAnsi"/>
          <w:bCs/>
        </w:rPr>
      </w:pPr>
    </w:p>
    <w:p w14:paraId="06DF6FE1" w14:textId="6C0CA5B7" w:rsidR="003A71CE" w:rsidRPr="001857EC" w:rsidRDefault="0077255A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3A71CE" w:rsidRPr="001857EC">
        <w:rPr>
          <w:rFonts w:cstheme="minorHAnsi"/>
          <w:b/>
        </w:rPr>
        <w:t>/8</w:t>
      </w:r>
      <w:r w:rsidR="003A71CE" w:rsidRPr="001857EC">
        <w:rPr>
          <w:rFonts w:cstheme="minorHAnsi"/>
          <w:b/>
        </w:rPr>
        <w:tab/>
        <w:t>FOOTPATHS REPORT – MRS GRANT</w:t>
      </w:r>
    </w:p>
    <w:p w14:paraId="2F38E4DD" w14:textId="48038765" w:rsidR="003A71CE" w:rsidRDefault="0077255A" w:rsidP="003A71CE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It was noted that </w:t>
      </w:r>
      <w:r w:rsidR="003A71CE" w:rsidRPr="001857EC">
        <w:rPr>
          <w:rFonts w:cstheme="minorHAnsi"/>
        </w:rPr>
        <w:t xml:space="preserve">Mrs Grant </w:t>
      </w:r>
      <w:r>
        <w:rPr>
          <w:rFonts w:cstheme="minorHAnsi"/>
        </w:rPr>
        <w:t xml:space="preserve">had sent apologies and was unable to attend the meeting.  </w:t>
      </w:r>
    </w:p>
    <w:p w14:paraId="36672B71" w14:textId="51D477A0" w:rsidR="0010676A" w:rsidRDefault="0010676A" w:rsidP="0010676A">
      <w:pPr>
        <w:pStyle w:val="NoSpacing"/>
        <w:rPr>
          <w:rFonts w:cstheme="minorHAnsi"/>
        </w:rPr>
      </w:pPr>
    </w:p>
    <w:p w14:paraId="5EFE1EEC" w14:textId="058DDA3B" w:rsidR="0010676A" w:rsidRPr="0010676A" w:rsidRDefault="0010676A" w:rsidP="0010676A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Essex County Councillor Peter </w:t>
      </w:r>
      <w:proofErr w:type="spellStart"/>
      <w:r>
        <w:rPr>
          <w:rFonts w:cstheme="minorHAnsi"/>
          <w:i/>
          <w:iCs/>
        </w:rPr>
        <w:t>Schwier</w:t>
      </w:r>
      <w:proofErr w:type="spellEnd"/>
      <w:r>
        <w:rPr>
          <w:rFonts w:cstheme="minorHAnsi"/>
          <w:i/>
          <w:iCs/>
        </w:rPr>
        <w:t xml:space="preserve"> arrived at the meeting.</w:t>
      </w:r>
    </w:p>
    <w:p w14:paraId="473E1B12" w14:textId="34A15D7A" w:rsidR="003A71CE" w:rsidRPr="001857EC" w:rsidRDefault="003A71CE" w:rsidP="00261E20">
      <w:pPr>
        <w:pStyle w:val="NoSpacing"/>
        <w:rPr>
          <w:rFonts w:cstheme="minorHAnsi"/>
        </w:rPr>
      </w:pPr>
    </w:p>
    <w:p w14:paraId="2D8BE64A" w14:textId="19616244" w:rsidR="003A71CE" w:rsidRPr="001857EC" w:rsidRDefault="0010676A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3A71CE" w:rsidRPr="001857EC">
        <w:rPr>
          <w:rFonts w:cstheme="minorHAnsi"/>
          <w:b/>
        </w:rPr>
        <w:t>/9</w:t>
      </w:r>
      <w:r w:rsidR="003A71CE" w:rsidRPr="001857EC">
        <w:rPr>
          <w:rFonts w:cstheme="minorHAnsi"/>
          <w:b/>
        </w:rPr>
        <w:tab/>
        <w:t>PLANNING REPORT</w:t>
      </w:r>
    </w:p>
    <w:p w14:paraId="50326F71" w14:textId="29C16C8E" w:rsidR="00D8135B" w:rsidRDefault="003536B5" w:rsidP="00261E20">
      <w:pPr>
        <w:pStyle w:val="NoSpacing"/>
        <w:rPr>
          <w:rFonts w:cstheme="minorHAnsi"/>
        </w:rPr>
      </w:pPr>
      <w:r>
        <w:rPr>
          <w:rFonts w:cstheme="minorHAnsi"/>
        </w:rPr>
        <w:tab/>
        <w:t>Nothing to report.</w:t>
      </w:r>
    </w:p>
    <w:p w14:paraId="7C6E3A81" w14:textId="77777777" w:rsidR="003536B5" w:rsidRPr="001857EC" w:rsidRDefault="003536B5" w:rsidP="00261E20">
      <w:pPr>
        <w:pStyle w:val="NoSpacing"/>
        <w:rPr>
          <w:rFonts w:cstheme="minorHAnsi"/>
        </w:rPr>
      </w:pPr>
    </w:p>
    <w:p w14:paraId="4C26CC33" w14:textId="31492D8E" w:rsidR="003A71CE" w:rsidRDefault="003536B5" w:rsidP="00261E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21</w:t>
      </w:r>
      <w:r w:rsidR="003A71CE" w:rsidRPr="001857EC">
        <w:rPr>
          <w:rFonts w:cstheme="minorHAnsi"/>
          <w:b/>
        </w:rPr>
        <w:t>/10</w:t>
      </w:r>
      <w:r w:rsidR="003A71CE" w:rsidRPr="001857EC">
        <w:rPr>
          <w:rFonts w:cstheme="minorHAnsi"/>
          <w:b/>
        </w:rPr>
        <w:tab/>
        <w:t>BDC REPORT – CLLR VAN DULKEN</w:t>
      </w:r>
    </w:p>
    <w:p w14:paraId="5F6571E2" w14:textId="4F5800B3" w:rsidR="00FB5537" w:rsidRPr="00FB5537" w:rsidRDefault="00FB5537" w:rsidP="00261E20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ab/>
        <w:t xml:space="preserve">Cllr Van </w:t>
      </w:r>
      <w:proofErr w:type="spellStart"/>
      <w:r>
        <w:rPr>
          <w:rFonts w:cstheme="minorHAnsi"/>
          <w:bCs/>
        </w:rPr>
        <w:t>Dulken’s</w:t>
      </w:r>
      <w:proofErr w:type="spellEnd"/>
      <w:r>
        <w:rPr>
          <w:rFonts w:cstheme="minorHAnsi"/>
          <w:bCs/>
        </w:rPr>
        <w:t xml:space="preserve"> report was received and noted.  Main points </w:t>
      </w:r>
      <w:proofErr w:type="gramStart"/>
      <w:r>
        <w:rPr>
          <w:rFonts w:cstheme="minorHAnsi"/>
          <w:bCs/>
        </w:rPr>
        <w:t>were:-</w:t>
      </w:r>
      <w:proofErr w:type="gramEnd"/>
    </w:p>
    <w:p w14:paraId="4C5F371E" w14:textId="7089430A" w:rsidR="00E87C84" w:rsidRPr="00E87C84" w:rsidRDefault="00E87C84" w:rsidP="00E8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GB"/>
        </w:rPr>
      </w:pPr>
      <w:r w:rsidRPr="00E87C84">
        <w:rPr>
          <w:rFonts w:eastAsia="Times New Roman" w:cstheme="minorHAnsi"/>
          <w:color w:val="222222"/>
          <w:lang w:eastAsia="en-GB"/>
        </w:rPr>
        <w:lastRenderedPageBreak/>
        <w:t> </w:t>
      </w:r>
      <w:r w:rsidR="002753B0">
        <w:rPr>
          <w:rFonts w:eastAsia="Times New Roman" w:cstheme="minorHAnsi"/>
          <w:color w:val="222222"/>
          <w:lang w:eastAsia="en-GB"/>
        </w:rPr>
        <w:t>A</w:t>
      </w:r>
      <w:r w:rsidRPr="00E87C84">
        <w:rPr>
          <w:rFonts w:eastAsia="Times New Roman" w:cstheme="minorHAnsi"/>
          <w:color w:val="222222"/>
          <w:lang w:eastAsia="en-GB"/>
        </w:rPr>
        <w:t>ttend</w:t>
      </w:r>
      <w:r w:rsidR="002753B0">
        <w:rPr>
          <w:rFonts w:eastAsia="Times New Roman" w:cstheme="minorHAnsi"/>
          <w:color w:val="222222"/>
          <w:lang w:eastAsia="en-GB"/>
        </w:rPr>
        <w:t>ed most</w:t>
      </w:r>
      <w:r w:rsidRPr="00E87C84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Pr="00E87C84">
        <w:rPr>
          <w:rFonts w:eastAsia="Times New Roman" w:cstheme="minorHAnsi"/>
          <w:color w:val="222222"/>
          <w:lang w:eastAsia="en-GB"/>
        </w:rPr>
        <w:t>Stambourne</w:t>
      </w:r>
      <w:proofErr w:type="spellEnd"/>
      <w:r w:rsidRPr="00E87C84">
        <w:rPr>
          <w:rFonts w:eastAsia="Times New Roman" w:cstheme="minorHAnsi"/>
          <w:color w:val="222222"/>
          <w:lang w:eastAsia="en-GB"/>
        </w:rPr>
        <w:t xml:space="preserve"> PC meetings </w:t>
      </w:r>
      <w:r w:rsidR="002753B0">
        <w:rPr>
          <w:rFonts w:eastAsia="Times New Roman" w:cstheme="minorHAnsi"/>
          <w:color w:val="222222"/>
          <w:lang w:eastAsia="en-GB"/>
        </w:rPr>
        <w:t xml:space="preserve">which were remote </w:t>
      </w:r>
      <w:r w:rsidRPr="00E87C84">
        <w:rPr>
          <w:rFonts w:eastAsia="Times New Roman" w:cstheme="minorHAnsi"/>
          <w:color w:val="222222"/>
          <w:lang w:eastAsia="en-GB"/>
        </w:rPr>
        <w:t xml:space="preserve">during 2020/21, and saw Adrian at the Chapel, but </w:t>
      </w:r>
      <w:r w:rsidR="002753B0">
        <w:rPr>
          <w:rFonts w:eastAsia="Times New Roman" w:cstheme="minorHAnsi"/>
          <w:color w:val="222222"/>
          <w:lang w:eastAsia="en-GB"/>
        </w:rPr>
        <w:t xml:space="preserve">due to Covid </w:t>
      </w:r>
      <w:r w:rsidRPr="00E87C84">
        <w:rPr>
          <w:rFonts w:eastAsia="Times New Roman" w:cstheme="minorHAnsi"/>
          <w:color w:val="222222"/>
          <w:lang w:eastAsia="en-GB"/>
        </w:rPr>
        <w:t>was unfortunately unable to engage much with residents.</w:t>
      </w:r>
    </w:p>
    <w:p w14:paraId="7BD2547C" w14:textId="0B08ED6E" w:rsidR="00E87C84" w:rsidRPr="00E87C84" w:rsidRDefault="009B00AA" w:rsidP="00E8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Attempts have been made to </w:t>
      </w:r>
      <w:r w:rsidR="00E87C84" w:rsidRPr="00E87C84">
        <w:rPr>
          <w:rFonts w:eastAsia="Times New Roman" w:cstheme="minorHAnsi"/>
          <w:color w:val="222222"/>
          <w:lang w:eastAsia="en-GB"/>
        </w:rPr>
        <w:t xml:space="preserve">encourage the reinstatement of the Network 5 concept for surrounding villages to get together, and </w:t>
      </w:r>
      <w:r>
        <w:rPr>
          <w:rFonts w:eastAsia="Times New Roman" w:cstheme="minorHAnsi"/>
          <w:color w:val="222222"/>
          <w:lang w:eastAsia="en-GB"/>
        </w:rPr>
        <w:t xml:space="preserve">it was hoped </w:t>
      </w:r>
      <w:r w:rsidR="00E87C84" w:rsidRPr="00E87C84">
        <w:rPr>
          <w:rFonts w:eastAsia="Times New Roman" w:cstheme="minorHAnsi"/>
          <w:color w:val="222222"/>
          <w:lang w:eastAsia="en-GB"/>
        </w:rPr>
        <w:t>that post-pandemic this w</w:t>
      </w:r>
      <w:r>
        <w:rPr>
          <w:rFonts w:eastAsia="Times New Roman" w:cstheme="minorHAnsi"/>
          <w:color w:val="222222"/>
          <w:lang w:eastAsia="en-GB"/>
        </w:rPr>
        <w:t>ill take place</w:t>
      </w:r>
      <w:r w:rsidR="00E87C84" w:rsidRPr="00E87C84">
        <w:rPr>
          <w:rFonts w:eastAsia="Times New Roman" w:cstheme="minorHAnsi"/>
          <w:color w:val="222222"/>
          <w:lang w:eastAsia="en-GB"/>
        </w:rPr>
        <w:t>. </w:t>
      </w:r>
    </w:p>
    <w:p w14:paraId="4F000A0A" w14:textId="6D2BBE03" w:rsidR="00E87C84" w:rsidRPr="00E87C84" w:rsidRDefault="00E87C84" w:rsidP="00E8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GB"/>
        </w:rPr>
      </w:pPr>
      <w:r w:rsidRPr="00E87C84">
        <w:rPr>
          <w:rFonts w:eastAsia="Times New Roman" w:cstheme="minorHAnsi"/>
          <w:color w:val="222222"/>
          <w:lang w:eastAsia="en-GB"/>
        </w:rPr>
        <w:t> Overall BDC coped well during the year, with office staff mainly working from home to ensure services were maintained. Front line staff (</w:t>
      </w:r>
      <w:proofErr w:type="spellStart"/>
      <w:r w:rsidRPr="00E87C84">
        <w:rPr>
          <w:rFonts w:eastAsia="Times New Roman" w:cstheme="minorHAnsi"/>
          <w:color w:val="222222"/>
          <w:lang w:eastAsia="en-GB"/>
        </w:rPr>
        <w:t>streetscene</w:t>
      </w:r>
      <w:proofErr w:type="spellEnd"/>
      <w:r w:rsidRPr="00E87C84">
        <w:rPr>
          <w:rFonts w:eastAsia="Times New Roman" w:cstheme="minorHAnsi"/>
          <w:color w:val="222222"/>
          <w:lang w:eastAsia="en-GB"/>
        </w:rPr>
        <w:t xml:space="preserve">, waste collection) did sterling work dealing with 716 </w:t>
      </w:r>
      <w:proofErr w:type="spellStart"/>
      <w:r w:rsidRPr="00E87C84">
        <w:rPr>
          <w:rFonts w:eastAsia="Times New Roman" w:cstheme="minorHAnsi"/>
          <w:color w:val="222222"/>
          <w:lang w:eastAsia="en-GB"/>
        </w:rPr>
        <w:t>flytips</w:t>
      </w:r>
      <w:proofErr w:type="spellEnd"/>
      <w:r w:rsidRPr="00E87C84">
        <w:rPr>
          <w:rFonts w:eastAsia="Times New Roman" w:cstheme="minorHAnsi"/>
          <w:color w:val="222222"/>
          <w:lang w:eastAsia="en-GB"/>
        </w:rPr>
        <w:t xml:space="preserve">, and with less than 3 bins per 100,000 missed in a typical week. A major success for the Council was the unprecedented effort to distribute </w:t>
      </w:r>
      <w:r w:rsidR="005970DD">
        <w:rPr>
          <w:rFonts w:eastAsia="Times New Roman" w:cstheme="minorHAnsi"/>
          <w:color w:val="222222"/>
          <w:lang w:eastAsia="en-GB"/>
        </w:rPr>
        <w:t>funding of</w:t>
      </w:r>
      <w:r w:rsidRPr="00E87C84">
        <w:rPr>
          <w:rFonts w:eastAsia="Times New Roman" w:cstheme="minorHAnsi"/>
          <w:color w:val="222222"/>
          <w:lang w:eastAsia="en-GB"/>
        </w:rPr>
        <w:t xml:space="preserve"> government aid to businesses and individuals. While BDC has received support from Central government we will still be short about £1.6 million due to lack of income from parking and leisure centres, but this can be coped with from reserves. </w:t>
      </w:r>
    </w:p>
    <w:p w14:paraId="4F8DF82D" w14:textId="5A78FFB1" w:rsidR="00E87C84" w:rsidRPr="00E87C84" w:rsidRDefault="00E96BA2" w:rsidP="00E8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Cllr Van </w:t>
      </w:r>
      <w:proofErr w:type="spellStart"/>
      <w:r>
        <w:rPr>
          <w:rFonts w:eastAsia="Times New Roman" w:cstheme="minorHAnsi"/>
          <w:color w:val="222222"/>
          <w:lang w:eastAsia="en-GB"/>
        </w:rPr>
        <w:t>Dulken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sits </w:t>
      </w:r>
      <w:r w:rsidR="00E87C84" w:rsidRPr="00E87C84">
        <w:rPr>
          <w:rFonts w:eastAsia="Times New Roman" w:cstheme="minorHAnsi"/>
          <w:color w:val="222222"/>
          <w:lang w:eastAsia="en-GB"/>
        </w:rPr>
        <w:t xml:space="preserve">on the Licensing Committee as well as being Chair of the Governance &amp; Scrutiny Committee covering </w:t>
      </w:r>
      <w:r>
        <w:rPr>
          <w:rFonts w:eastAsia="Times New Roman" w:cstheme="minorHAnsi"/>
          <w:color w:val="222222"/>
          <w:lang w:eastAsia="en-GB"/>
        </w:rPr>
        <w:t>s</w:t>
      </w:r>
      <w:r w:rsidR="00E87C84" w:rsidRPr="00E87C84">
        <w:rPr>
          <w:rFonts w:eastAsia="Times New Roman" w:cstheme="minorHAnsi"/>
          <w:color w:val="222222"/>
          <w:lang w:eastAsia="en-GB"/>
        </w:rPr>
        <w:t xml:space="preserve">tandards, </w:t>
      </w:r>
      <w:proofErr w:type="gramStart"/>
      <w:r w:rsidR="00E87C84" w:rsidRPr="00E87C84">
        <w:rPr>
          <w:rFonts w:eastAsia="Times New Roman" w:cstheme="minorHAnsi"/>
          <w:color w:val="222222"/>
          <w:lang w:eastAsia="en-GB"/>
        </w:rPr>
        <w:t>audit</w:t>
      </w:r>
      <w:r>
        <w:rPr>
          <w:rFonts w:eastAsia="Times New Roman" w:cstheme="minorHAnsi"/>
          <w:color w:val="222222"/>
          <w:lang w:eastAsia="en-GB"/>
        </w:rPr>
        <w:t>s</w:t>
      </w:r>
      <w:proofErr w:type="gramEnd"/>
      <w:r>
        <w:rPr>
          <w:rFonts w:eastAsia="Times New Roman" w:cstheme="minorHAnsi"/>
          <w:color w:val="222222"/>
          <w:lang w:eastAsia="en-GB"/>
        </w:rPr>
        <w:t xml:space="preserve"> and</w:t>
      </w:r>
      <w:r w:rsidR="00E87C84" w:rsidRPr="00E87C84">
        <w:rPr>
          <w:rFonts w:eastAsia="Times New Roman" w:cstheme="minorHAnsi"/>
          <w:color w:val="222222"/>
          <w:lang w:eastAsia="en-GB"/>
        </w:rPr>
        <w:t xml:space="preserve"> accounts.  </w:t>
      </w:r>
      <w:proofErr w:type="gramStart"/>
      <w:r w:rsidR="005E7ED3">
        <w:rPr>
          <w:rFonts w:eastAsia="Times New Roman" w:cstheme="minorHAnsi"/>
          <w:color w:val="222222"/>
          <w:lang w:eastAsia="en-GB"/>
        </w:rPr>
        <w:t>Also</w:t>
      </w:r>
      <w:proofErr w:type="gramEnd"/>
      <w:r w:rsidR="005E7ED3">
        <w:rPr>
          <w:rFonts w:eastAsia="Times New Roman" w:cstheme="minorHAnsi"/>
          <w:color w:val="222222"/>
          <w:lang w:eastAsia="en-GB"/>
        </w:rPr>
        <w:t xml:space="preserve"> the </w:t>
      </w:r>
      <w:r w:rsidR="00E87C84" w:rsidRPr="00E87C84">
        <w:rPr>
          <w:rFonts w:eastAsia="Times New Roman" w:cstheme="minorHAnsi"/>
          <w:color w:val="222222"/>
          <w:lang w:eastAsia="en-GB"/>
        </w:rPr>
        <w:t>BDC representative on NEPP (North Essex Parking Partnership) and Essex Waste. </w:t>
      </w:r>
    </w:p>
    <w:p w14:paraId="1476A852" w14:textId="79B6988F" w:rsidR="00E87C84" w:rsidRPr="00E87C84" w:rsidRDefault="00E87C84" w:rsidP="00E8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GB"/>
        </w:rPr>
      </w:pPr>
      <w:r w:rsidRPr="00E87C84">
        <w:rPr>
          <w:rFonts w:eastAsia="Times New Roman" w:cstheme="minorHAnsi"/>
          <w:color w:val="222222"/>
          <w:lang w:eastAsia="en-GB"/>
        </w:rPr>
        <w:t>BDC will continue the Councillors’ Community Grant scheme during 2021/22, with £1,500 available to me to distribute in the Ward. During 2020/22 grants were made to the Chapel towards their community support efforts during the pandemic, and £400 towards bench and play equipment in your Recreation area.</w:t>
      </w:r>
    </w:p>
    <w:p w14:paraId="272420B1" w14:textId="2E949CC9" w:rsidR="00E87C84" w:rsidRPr="00E87C84" w:rsidRDefault="00FA332F" w:rsidP="00E8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Highlighting </w:t>
      </w:r>
      <w:r w:rsidR="00E87C84" w:rsidRPr="00E87C84">
        <w:rPr>
          <w:rFonts w:eastAsia="Times New Roman" w:cstheme="minorHAnsi"/>
          <w:color w:val="222222"/>
          <w:lang w:eastAsia="en-GB"/>
        </w:rPr>
        <w:t xml:space="preserve">the major developments in the District which have been progressing smoothly during the year, the Manor Street </w:t>
      </w:r>
      <w:proofErr w:type="gramStart"/>
      <w:r w:rsidR="00E87C84" w:rsidRPr="00E87C84">
        <w:rPr>
          <w:rFonts w:eastAsia="Times New Roman" w:cstheme="minorHAnsi"/>
          <w:color w:val="222222"/>
          <w:lang w:eastAsia="en-GB"/>
        </w:rPr>
        <w:t>development</w:t>
      </w:r>
      <w:proofErr w:type="gramEnd"/>
      <w:r w:rsidR="00E87C84" w:rsidRPr="00E87C84">
        <w:rPr>
          <w:rFonts w:eastAsia="Times New Roman" w:cstheme="minorHAnsi"/>
          <w:color w:val="222222"/>
          <w:lang w:eastAsia="en-GB"/>
        </w:rPr>
        <w:t xml:space="preserve"> and the High Street pedestrianisation in Braintree, and the Horizon 120 business park (incorporating an Enterprise Centre) in the Great Notley area which will eventually provide 2,000 jobs.</w:t>
      </w:r>
    </w:p>
    <w:p w14:paraId="3006E40B" w14:textId="77777777" w:rsidR="00E87C84" w:rsidRPr="00E87C84" w:rsidRDefault="00E87C84" w:rsidP="00E8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GB"/>
        </w:rPr>
      </w:pPr>
      <w:r w:rsidRPr="00E87C84">
        <w:rPr>
          <w:rFonts w:eastAsia="Times New Roman" w:cstheme="minorHAnsi"/>
          <w:color w:val="222222"/>
          <w:lang w:eastAsia="en-GB"/>
        </w:rPr>
        <w:t>Consultations re the Climate Emergency Plan, and the Cycling Strategy, are available in the BDC website, and comments are welcomed.</w:t>
      </w:r>
    </w:p>
    <w:p w14:paraId="007998B0" w14:textId="77777777" w:rsidR="00D12DB2" w:rsidRPr="001857EC" w:rsidRDefault="00D12DB2" w:rsidP="00261E20">
      <w:pPr>
        <w:pStyle w:val="NoSpacing"/>
        <w:rPr>
          <w:rFonts w:cstheme="minorHAnsi"/>
          <w:b/>
        </w:rPr>
      </w:pPr>
    </w:p>
    <w:p w14:paraId="028F0081" w14:textId="12584BA1" w:rsidR="003A71CE" w:rsidRPr="001857EC" w:rsidRDefault="003A71CE" w:rsidP="00261E20">
      <w:pPr>
        <w:pStyle w:val="NoSpacing"/>
        <w:rPr>
          <w:rFonts w:cstheme="minorHAnsi"/>
          <w:b/>
        </w:rPr>
      </w:pPr>
      <w:r w:rsidRPr="001857EC">
        <w:rPr>
          <w:rFonts w:cstheme="minorHAnsi"/>
          <w:b/>
        </w:rPr>
        <w:t>1</w:t>
      </w:r>
      <w:r w:rsidR="006D7473" w:rsidRPr="001857EC">
        <w:rPr>
          <w:rFonts w:cstheme="minorHAnsi"/>
          <w:b/>
        </w:rPr>
        <w:t>9</w:t>
      </w:r>
      <w:r w:rsidRPr="001857EC">
        <w:rPr>
          <w:rFonts w:cstheme="minorHAnsi"/>
          <w:b/>
        </w:rPr>
        <w:t>/11</w:t>
      </w:r>
      <w:r w:rsidRPr="001857EC">
        <w:rPr>
          <w:rFonts w:cstheme="minorHAnsi"/>
          <w:b/>
        </w:rPr>
        <w:tab/>
        <w:t xml:space="preserve">ECC REPORT – CLLR </w:t>
      </w:r>
      <w:r w:rsidR="00FA332F">
        <w:rPr>
          <w:rFonts w:cstheme="minorHAnsi"/>
          <w:b/>
        </w:rPr>
        <w:t>SCHWIER</w:t>
      </w:r>
    </w:p>
    <w:p w14:paraId="6B112F26" w14:textId="2278F157" w:rsidR="003A71CE" w:rsidRDefault="00802B7E" w:rsidP="0001394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Cllr </w:t>
      </w:r>
      <w:proofErr w:type="spellStart"/>
      <w:r>
        <w:rPr>
          <w:rFonts w:cstheme="minorHAnsi"/>
        </w:rPr>
        <w:t>Schwier</w:t>
      </w:r>
      <w:proofErr w:type="spellEnd"/>
      <w:r>
        <w:rPr>
          <w:rFonts w:cstheme="minorHAnsi"/>
        </w:rPr>
        <w:t xml:space="preserve"> was invited to </w:t>
      </w:r>
      <w:proofErr w:type="gramStart"/>
      <w:r>
        <w:rPr>
          <w:rFonts w:cstheme="minorHAnsi"/>
        </w:rPr>
        <w:t>speak</w:t>
      </w:r>
      <w:proofErr w:type="gramEnd"/>
      <w:r>
        <w:rPr>
          <w:rFonts w:cstheme="minorHAnsi"/>
        </w:rPr>
        <w:t xml:space="preserve"> and introductions were made.  Cllr </w:t>
      </w:r>
      <w:proofErr w:type="spellStart"/>
      <w:r>
        <w:rPr>
          <w:rFonts w:cstheme="minorHAnsi"/>
        </w:rPr>
        <w:t>Schwier’s</w:t>
      </w:r>
      <w:proofErr w:type="spellEnd"/>
      <w:r>
        <w:rPr>
          <w:rFonts w:cstheme="minorHAnsi"/>
        </w:rPr>
        <w:t xml:space="preserve"> report was </w:t>
      </w:r>
      <w:r w:rsidR="0001394F">
        <w:rPr>
          <w:rFonts w:cstheme="minorHAnsi"/>
        </w:rPr>
        <w:t>accepted and noted.</w:t>
      </w:r>
    </w:p>
    <w:p w14:paraId="640B5997" w14:textId="77777777" w:rsidR="0001394F" w:rsidRPr="001857EC" w:rsidRDefault="0001394F" w:rsidP="00261E20">
      <w:pPr>
        <w:pStyle w:val="NoSpacing"/>
        <w:rPr>
          <w:rFonts w:cstheme="minorHAnsi"/>
        </w:rPr>
      </w:pPr>
    </w:p>
    <w:p w14:paraId="797990C9" w14:textId="344EAB10" w:rsidR="003A71CE" w:rsidRPr="001857EC" w:rsidRDefault="003A71CE" w:rsidP="00261E20">
      <w:pPr>
        <w:pStyle w:val="NoSpacing"/>
        <w:rPr>
          <w:rFonts w:cstheme="minorHAnsi"/>
          <w:b/>
        </w:rPr>
      </w:pPr>
      <w:r w:rsidRPr="001857EC">
        <w:rPr>
          <w:rFonts w:cstheme="minorHAnsi"/>
          <w:b/>
        </w:rPr>
        <w:t>1</w:t>
      </w:r>
      <w:r w:rsidR="006D7473" w:rsidRPr="001857EC">
        <w:rPr>
          <w:rFonts w:cstheme="minorHAnsi"/>
          <w:b/>
        </w:rPr>
        <w:t>9</w:t>
      </w:r>
      <w:r w:rsidRPr="001857EC">
        <w:rPr>
          <w:rFonts w:cstheme="minorHAnsi"/>
          <w:b/>
        </w:rPr>
        <w:t xml:space="preserve">/12 </w:t>
      </w:r>
      <w:r w:rsidRPr="001857EC">
        <w:rPr>
          <w:rFonts w:cstheme="minorHAnsi"/>
          <w:b/>
        </w:rPr>
        <w:tab/>
        <w:t>GENERAL DISCUSSION</w:t>
      </w:r>
    </w:p>
    <w:p w14:paraId="31A568DB" w14:textId="6D30280A" w:rsidR="003A71CE" w:rsidRPr="001857EC" w:rsidRDefault="00AE46DB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ab/>
        <w:t>No items tabled.</w:t>
      </w:r>
    </w:p>
    <w:p w14:paraId="6B7CF241" w14:textId="77777777" w:rsidR="00AE46DB" w:rsidRPr="001857EC" w:rsidRDefault="00AE46DB" w:rsidP="00261E20">
      <w:pPr>
        <w:pStyle w:val="NoSpacing"/>
        <w:rPr>
          <w:rFonts w:cstheme="minorHAnsi"/>
        </w:rPr>
      </w:pPr>
    </w:p>
    <w:p w14:paraId="7160115F" w14:textId="7603E477" w:rsidR="003A71CE" w:rsidRPr="001857EC" w:rsidRDefault="003A71CE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 xml:space="preserve">There being no further business to discuss the meeting closed at </w:t>
      </w:r>
      <w:r w:rsidR="0001394F">
        <w:rPr>
          <w:rFonts w:cstheme="minorHAnsi"/>
        </w:rPr>
        <w:t xml:space="preserve">approximately </w:t>
      </w:r>
      <w:r w:rsidRPr="001857EC">
        <w:rPr>
          <w:rFonts w:cstheme="minorHAnsi"/>
        </w:rPr>
        <w:t>8.00pm.</w:t>
      </w:r>
    </w:p>
    <w:p w14:paraId="48AC57A2" w14:textId="16AABFE4" w:rsidR="003A71CE" w:rsidRPr="001857EC" w:rsidRDefault="003A71CE" w:rsidP="00261E20">
      <w:pPr>
        <w:pStyle w:val="NoSpacing"/>
        <w:rPr>
          <w:rFonts w:cstheme="minorHAnsi"/>
        </w:rPr>
      </w:pPr>
    </w:p>
    <w:p w14:paraId="2F903FBB" w14:textId="4BE9C1B9" w:rsidR="003A71CE" w:rsidRPr="001857EC" w:rsidRDefault="003A71CE" w:rsidP="00261E20">
      <w:pPr>
        <w:pStyle w:val="NoSpacing"/>
        <w:rPr>
          <w:rFonts w:cstheme="minorHAnsi"/>
        </w:rPr>
      </w:pPr>
    </w:p>
    <w:p w14:paraId="61B9B969" w14:textId="2D0ADDDE" w:rsidR="003A71CE" w:rsidRPr="001857EC" w:rsidRDefault="003A71CE" w:rsidP="00261E20">
      <w:pPr>
        <w:pStyle w:val="NoSpacing"/>
        <w:rPr>
          <w:rFonts w:cstheme="minorHAnsi"/>
        </w:rPr>
      </w:pPr>
    </w:p>
    <w:p w14:paraId="14EE56A2" w14:textId="167E352F" w:rsidR="003A71CE" w:rsidRPr="001857EC" w:rsidRDefault="003A71CE" w:rsidP="00261E20">
      <w:pPr>
        <w:pStyle w:val="NoSpacing"/>
        <w:rPr>
          <w:rFonts w:cstheme="minorHAnsi"/>
        </w:rPr>
      </w:pPr>
    </w:p>
    <w:p w14:paraId="02CB05A0" w14:textId="41A36B6B" w:rsidR="003A71CE" w:rsidRPr="001857EC" w:rsidRDefault="003A71CE" w:rsidP="00261E20">
      <w:pPr>
        <w:pStyle w:val="NoSpacing"/>
        <w:rPr>
          <w:rFonts w:cstheme="minorHAnsi"/>
        </w:rPr>
      </w:pPr>
    </w:p>
    <w:p w14:paraId="355CCCBA" w14:textId="4426D8C8" w:rsidR="003A71CE" w:rsidRPr="001857EC" w:rsidRDefault="003A71CE" w:rsidP="00261E20">
      <w:pPr>
        <w:pStyle w:val="NoSpacing"/>
        <w:rPr>
          <w:rFonts w:cstheme="minorHAnsi"/>
        </w:rPr>
      </w:pPr>
    </w:p>
    <w:p w14:paraId="21574900" w14:textId="2A3718C1" w:rsidR="003A71CE" w:rsidRPr="001857EC" w:rsidRDefault="003A71CE" w:rsidP="00261E20">
      <w:pPr>
        <w:pStyle w:val="NoSpacing"/>
        <w:rPr>
          <w:rFonts w:cstheme="minorHAnsi"/>
        </w:rPr>
      </w:pPr>
      <w:r w:rsidRPr="001857EC">
        <w:rPr>
          <w:rFonts w:cstheme="minorHAnsi"/>
        </w:rPr>
        <w:t>Signed: ………………………………………</w:t>
      </w:r>
      <w:proofErr w:type="gramStart"/>
      <w:r w:rsidRPr="001857EC">
        <w:rPr>
          <w:rFonts w:cstheme="minorHAnsi"/>
        </w:rPr>
        <w:t>…..</w:t>
      </w:r>
      <w:proofErr w:type="gramEnd"/>
      <w:r w:rsidRPr="001857EC">
        <w:rPr>
          <w:rFonts w:cstheme="minorHAnsi"/>
        </w:rPr>
        <w:tab/>
      </w:r>
      <w:r w:rsidRPr="001857EC">
        <w:rPr>
          <w:rFonts w:cstheme="minorHAnsi"/>
        </w:rPr>
        <w:tab/>
        <w:t>Dated: ……………………………………</w:t>
      </w:r>
      <w:proofErr w:type="gramStart"/>
      <w:r w:rsidRPr="001857EC">
        <w:rPr>
          <w:rFonts w:cstheme="minorHAnsi"/>
        </w:rPr>
        <w:t>…..</w:t>
      </w:r>
      <w:proofErr w:type="gramEnd"/>
    </w:p>
    <w:sectPr w:rsidR="003A71CE" w:rsidRPr="00185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66F7" w14:textId="77777777" w:rsidR="00CF6DF9" w:rsidRDefault="00CF6DF9" w:rsidP="003A71CE">
      <w:pPr>
        <w:spacing w:after="0" w:line="240" w:lineRule="auto"/>
      </w:pPr>
      <w:r>
        <w:separator/>
      </w:r>
    </w:p>
  </w:endnote>
  <w:endnote w:type="continuationSeparator" w:id="0">
    <w:p w14:paraId="5C677949" w14:textId="77777777" w:rsidR="00CF6DF9" w:rsidRDefault="00CF6DF9" w:rsidP="003A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C4B4" w14:textId="77777777" w:rsidR="00532D31" w:rsidRDefault="00532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46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201F5" w14:textId="429BE9E7" w:rsidR="003A71CE" w:rsidRDefault="003A7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D0BA5" w14:textId="77777777" w:rsidR="003A71CE" w:rsidRDefault="003A7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8C37" w14:textId="77777777" w:rsidR="00532D31" w:rsidRDefault="0053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E054" w14:textId="77777777" w:rsidR="00CF6DF9" w:rsidRDefault="00CF6DF9" w:rsidP="003A71CE">
      <w:pPr>
        <w:spacing w:after="0" w:line="240" w:lineRule="auto"/>
      </w:pPr>
      <w:r>
        <w:separator/>
      </w:r>
    </w:p>
  </w:footnote>
  <w:footnote w:type="continuationSeparator" w:id="0">
    <w:p w14:paraId="0A9FD822" w14:textId="77777777" w:rsidR="00CF6DF9" w:rsidRDefault="00CF6DF9" w:rsidP="003A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F9C9" w14:textId="70C12B45" w:rsidR="003A71CE" w:rsidRDefault="00532D31">
    <w:pPr>
      <w:pStyle w:val="Header"/>
    </w:pPr>
    <w:r>
      <w:rPr>
        <w:noProof/>
      </w:rPr>
      <w:pict w14:anchorId="54AC4A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95243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7B6D" w14:textId="53E029F4" w:rsidR="003A71CE" w:rsidRDefault="00532D31">
    <w:pPr>
      <w:pStyle w:val="Header"/>
    </w:pPr>
    <w:r>
      <w:rPr>
        <w:noProof/>
      </w:rPr>
      <w:pict w14:anchorId="0F0F2A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95243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6338" w14:textId="641C4A68" w:rsidR="003A71CE" w:rsidRDefault="00532D31">
    <w:pPr>
      <w:pStyle w:val="Header"/>
    </w:pPr>
    <w:r>
      <w:rPr>
        <w:noProof/>
      </w:rPr>
      <w:pict w14:anchorId="3EC69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195243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2285"/>
    <w:multiLevelType w:val="hybridMultilevel"/>
    <w:tmpl w:val="FB128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7349E3"/>
    <w:multiLevelType w:val="multilevel"/>
    <w:tmpl w:val="976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0"/>
    <w:rsid w:val="00006ED7"/>
    <w:rsid w:val="0001394F"/>
    <w:rsid w:val="0003180D"/>
    <w:rsid w:val="0010676A"/>
    <w:rsid w:val="001857EC"/>
    <w:rsid w:val="00261E20"/>
    <w:rsid w:val="002753B0"/>
    <w:rsid w:val="003536B5"/>
    <w:rsid w:val="003A71CE"/>
    <w:rsid w:val="00532D31"/>
    <w:rsid w:val="005970DD"/>
    <w:rsid w:val="005E7ED3"/>
    <w:rsid w:val="006438C2"/>
    <w:rsid w:val="006D7473"/>
    <w:rsid w:val="00735068"/>
    <w:rsid w:val="0077255A"/>
    <w:rsid w:val="007B09B4"/>
    <w:rsid w:val="007E59FE"/>
    <w:rsid w:val="00802B7E"/>
    <w:rsid w:val="008A7FEC"/>
    <w:rsid w:val="00952D47"/>
    <w:rsid w:val="009B00AA"/>
    <w:rsid w:val="00A02D17"/>
    <w:rsid w:val="00AE46DB"/>
    <w:rsid w:val="00AF42E6"/>
    <w:rsid w:val="00BB3EBD"/>
    <w:rsid w:val="00CB3380"/>
    <w:rsid w:val="00CF6DF9"/>
    <w:rsid w:val="00D12DB2"/>
    <w:rsid w:val="00D53925"/>
    <w:rsid w:val="00D8135B"/>
    <w:rsid w:val="00E42961"/>
    <w:rsid w:val="00E501EB"/>
    <w:rsid w:val="00E87C84"/>
    <w:rsid w:val="00E96BA2"/>
    <w:rsid w:val="00ED6384"/>
    <w:rsid w:val="00FA332F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B4ABAF"/>
  <w15:chartTrackingRefBased/>
  <w15:docId w15:val="{9884C4DB-7AA4-4B8C-BC11-5C40E9C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CE"/>
  </w:style>
  <w:style w:type="paragraph" w:styleId="Footer">
    <w:name w:val="footer"/>
    <w:basedOn w:val="Normal"/>
    <w:link w:val="FooterChar"/>
    <w:uiPriority w:val="99"/>
    <w:unhideWhenUsed/>
    <w:rsid w:val="003A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deborah hilliard</cp:lastModifiedBy>
  <cp:revision>24</cp:revision>
  <cp:lastPrinted>2021-05-20T10:41:00Z</cp:lastPrinted>
  <dcterms:created xsi:type="dcterms:W3CDTF">2021-06-01T11:04:00Z</dcterms:created>
  <dcterms:modified xsi:type="dcterms:W3CDTF">2021-06-02T15:19:00Z</dcterms:modified>
</cp:coreProperties>
</file>